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48DF" w14:textId="32DA43DD" w:rsidR="00F50841" w:rsidRPr="00B97389" w:rsidRDefault="005F0662" w:rsidP="00B97389">
      <w:pPr>
        <w:pStyle w:val="Heading1"/>
      </w:pPr>
      <w:r w:rsidRPr="00B97389">
        <w:t>Scitech</w:t>
      </w:r>
      <w:r w:rsidR="00B53451" w:rsidRPr="00B97389">
        <w:t xml:space="preserve"> - EKIUM</w:t>
      </w:r>
      <w:r w:rsidRPr="00B97389">
        <w:t xml:space="preserve"> </w:t>
      </w:r>
      <w:proofErr w:type="spellStart"/>
      <w:r w:rsidR="00D82D78" w:rsidRPr="00B97389">
        <w:t>Steril</w:t>
      </w:r>
      <w:r w:rsidR="00B97389" w:rsidRPr="00B97389">
        <w:t>isation</w:t>
      </w:r>
      <w:proofErr w:type="spellEnd"/>
      <w:r w:rsidRPr="00B97389">
        <w:t xml:space="preserve"> Mapping Readiness Checklist</w:t>
      </w:r>
    </w:p>
    <w:p w14:paraId="6763E600" w14:textId="200B22F5" w:rsidR="00304B21" w:rsidRPr="00B97389" w:rsidRDefault="00304B21">
      <w:pPr>
        <w:rPr>
          <w:rFonts w:ascii="Arial" w:hAnsi="Arial" w:cs="Arial"/>
        </w:rPr>
      </w:pPr>
      <w:r w:rsidRPr="00B97389">
        <w:rPr>
          <w:rFonts w:ascii="Arial" w:hAnsi="Arial" w:cs="Arial"/>
        </w:rPr>
        <w:t>Complete prior to study.</w:t>
      </w:r>
    </w:p>
    <w:p w14:paraId="26CF3F86" w14:textId="77C4B69E" w:rsidR="009C63B2" w:rsidRPr="00B97389" w:rsidRDefault="00304B21" w:rsidP="00304B21">
      <w:pPr>
        <w:rPr>
          <w:rFonts w:ascii="Arial" w:hAnsi="Arial" w:cs="Arial"/>
          <w:lang w:val="en-GB"/>
        </w:rPr>
      </w:pPr>
      <w:r w:rsidRPr="00B97389">
        <w:rPr>
          <w:rFonts w:ascii="Arial" w:hAnsi="Arial" w:cs="Arial"/>
          <w:lang w:val="en-GB"/>
        </w:rPr>
        <w:t>Use for scoping and pre</w:t>
      </w:r>
      <w:r w:rsidRPr="00B97389">
        <w:rPr>
          <w:rFonts w:ascii="Arial" w:hAnsi="Arial" w:cs="Arial"/>
          <w:lang w:val="en-GB"/>
        </w:rPr>
        <w:noBreakHyphen/>
        <w:t xml:space="preserve">study alignment (dimensions, setpoint/range, products/label claims, loads, door use, monitoring, power/alarms, safety/permits, seasonal window). </w:t>
      </w:r>
    </w:p>
    <w:p w14:paraId="02BC1023" w14:textId="4054D43E" w:rsidR="00304B21" w:rsidRPr="00B97389" w:rsidRDefault="00304B21" w:rsidP="00304B21">
      <w:pPr>
        <w:rPr>
          <w:rFonts w:ascii="Arial" w:hAnsi="Arial" w:cs="Arial"/>
          <w:lang w:val="en-GB"/>
        </w:rPr>
      </w:pPr>
      <w:r w:rsidRPr="00B97389">
        <w:rPr>
          <w:rFonts w:ascii="Arial" w:hAnsi="Arial" w:cs="Arial"/>
          <w:lang w:val="en-GB"/>
        </w:rPr>
        <w:t>Includes pre</w:t>
      </w:r>
      <w:r w:rsidRPr="00B97389">
        <w:rPr>
          <w:rFonts w:ascii="Arial" w:hAnsi="Arial" w:cs="Arial"/>
          <w:lang w:val="en-GB"/>
        </w:rPr>
        <w:noBreakHyphen/>
        <w:t>study tick</w:t>
      </w:r>
      <w:r w:rsidRPr="00B97389">
        <w:rPr>
          <w:rFonts w:ascii="Arial" w:hAnsi="Arial" w:cs="Arial"/>
          <w:lang w:val="en-GB"/>
        </w:rPr>
        <w:noBreakHyphen/>
        <w:t>boxes for</w:t>
      </w:r>
      <w:r w:rsidR="009C63B2" w:rsidRPr="00B97389">
        <w:rPr>
          <w:rFonts w:ascii="Arial" w:hAnsi="Arial" w:cs="Arial"/>
          <w:lang w:val="en-GB"/>
        </w:rPr>
        <w:t xml:space="preserve"> d</w:t>
      </w:r>
      <w:r w:rsidRPr="00B97389">
        <w:rPr>
          <w:rFonts w:ascii="Arial" w:hAnsi="Arial" w:cs="Arial"/>
          <w:lang w:val="en-GB"/>
        </w:rPr>
        <w:t>rawings/HVAC/calibration/</w:t>
      </w:r>
      <w:r w:rsidR="00DA515E" w:rsidRPr="00B97389">
        <w:rPr>
          <w:rFonts w:ascii="Arial" w:hAnsi="Arial" w:cs="Arial"/>
          <w:lang w:val="en-GB"/>
        </w:rPr>
        <w:t>data integrity</w:t>
      </w:r>
      <w:r w:rsidRPr="00B97389">
        <w:rPr>
          <w:rFonts w:ascii="Arial" w:hAnsi="Arial" w:cs="Arial"/>
          <w:lang w:val="en-GB"/>
        </w:rPr>
        <w:t>/challenges/approvals.</w:t>
      </w:r>
    </w:p>
    <w:p w14:paraId="2D2E588A" w14:textId="77777777" w:rsidR="00F50841" w:rsidRPr="00B97389" w:rsidRDefault="005F0662" w:rsidP="00973CB2">
      <w:pPr>
        <w:pStyle w:val="Heading2"/>
        <w:rPr>
          <w:rFonts w:ascii="Arial" w:hAnsi="Arial" w:cs="Arial"/>
          <w:color w:val="0084B3"/>
          <w:lang w:val="en-GB"/>
        </w:rPr>
      </w:pPr>
      <w:r w:rsidRPr="00B97389">
        <w:rPr>
          <w:rFonts w:ascii="Arial" w:hAnsi="Arial" w:cs="Arial"/>
          <w:color w:val="0084B3"/>
          <w:lang w:val="en-GB"/>
        </w:rPr>
        <w:t>Site &amp; Asset Details</w:t>
      </w:r>
    </w:p>
    <w:p w14:paraId="66075EB4" w14:textId="77777777" w:rsidR="00F50841" w:rsidRPr="00B97389" w:rsidRDefault="005F0662">
      <w:pPr>
        <w:rPr>
          <w:rFonts w:ascii="Arial" w:hAnsi="Arial" w:cs="Arial"/>
        </w:rPr>
      </w:pPr>
      <w:r w:rsidRPr="00973CB2">
        <w:rPr>
          <w:rFonts w:ascii="Century Gothic" w:hAnsi="Century Gothic"/>
        </w:rPr>
        <w:t xml:space="preserve">[ </w:t>
      </w:r>
      <w:r w:rsidRPr="00B97389">
        <w:rPr>
          <w:rFonts w:ascii="Arial" w:hAnsi="Arial" w:cs="Arial"/>
        </w:rPr>
        <w:t>] Company:</w:t>
      </w:r>
    </w:p>
    <w:p w14:paraId="43C8FE8D" w14:textId="77777777" w:rsidR="00F50841" w:rsidRPr="00B97389" w:rsidRDefault="005F0662">
      <w:pPr>
        <w:rPr>
          <w:rFonts w:ascii="Arial" w:hAnsi="Arial" w:cs="Arial"/>
        </w:rPr>
      </w:pPr>
      <w:r w:rsidRPr="00B97389">
        <w:rPr>
          <w:rFonts w:ascii="Arial" w:hAnsi="Arial" w:cs="Arial"/>
        </w:rPr>
        <w:t>[ ] Site / Address:</w:t>
      </w:r>
    </w:p>
    <w:p w14:paraId="10DA34ED" w14:textId="6ED4F4F6" w:rsidR="00F50841" w:rsidRPr="00B97389" w:rsidRDefault="005F0662">
      <w:pPr>
        <w:rPr>
          <w:rFonts w:ascii="Arial" w:hAnsi="Arial" w:cs="Arial"/>
        </w:rPr>
      </w:pPr>
      <w:r w:rsidRPr="00B97389">
        <w:rPr>
          <w:rFonts w:ascii="Arial" w:hAnsi="Arial" w:cs="Arial"/>
        </w:rPr>
        <w:t xml:space="preserve">[ ] Contact </w:t>
      </w:r>
      <w:proofErr w:type="spellStart"/>
      <w:r w:rsidRPr="00B97389">
        <w:rPr>
          <w:rFonts w:ascii="Arial" w:hAnsi="Arial" w:cs="Arial"/>
        </w:rPr>
        <w:t>name</w:t>
      </w:r>
      <w:r w:rsidR="00B97389">
        <w:rPr>
          <w:rFonts w:ascii="Arial" w:hAnsi="Arial" w:cs="Arial"/>
        </w:rPr>
        <w:t>,</w:t>
      </w:r>
      <w:r w:rsidRPr="00B97389">
        <w:rPr>
          <w:rFonts w:ascii="Arial" w:hAnsi="Arial" w:cs="Arial"/>
        </w:rPr>
        <w:t>role</w:t>
      </w:r>
      <w:proofErr w:type="spellEnd"/>
      <w:r w:rsidR="00B97389">
        <w:rPr>
          <w:rFonts w:ascii="Arial" w:hAnsi="Arial" w:cs="Arial"/>
        </w:rPr>
        <w:t xml:space="preserve"> and mobile number</w:t>
      </w:r>
      <w:r w:rsidRPr="00B97389">
        <w:rPr>
          <w:rFonts w:ascii="Arial" w:hAnsi="Arial" w:cs="Arial"/>
        </w:rPr>
        <w:t>:</w:t>
      </w:r>
    </w:p>
    <w:p w14:paraId="459B7026" w14:textId="5B654690" w:rsidR="00F50841" w:rsidRPr="00B97389" w:rsidRDefault="005F0662">
      <w:pPr>
        <w:rPr>
          <w:rFonts w:ascii="Arial" w:hAnsi="Arial" w:cs="Arial"/>
        </w:rPr>
      </w:pPr>
      <w:r w:rsidRPr="00B97389">
        <w:rPr>
          <w:rFonts w:ascii="Arial" w:hAnsi="Arial" w:cs="Arial"/>
        </w:rPr>
        <w:t xml:space="preserve">[ ] </w:t>
      </w:r>
      <w:r w:rsidR="00B97389">
        <w:rPr>
          <w:rFonts w:ascii="Arial" w:hAnsi="Arial" w:cs="Arial"/>
        </w:rPr>
        <w:t xml:space="preserve">Equipment type </w:t>
      </w:r>
      <w:r w:rsidR="00B97389" w:rsidRPr="00B97389">
        <w:rPr>
          <w:rFonts w:ascii="Arial" w:hAnsi="Arial" w:cs="Arial"/>
        </w:rPr>
        <w:t>Autoclave</w:t>
      </w:r>
      <w:r w:rsidR="00B97389">
        <w:rPr>
          <w:rFonts w:ascii="Arial" w:hAnsi="Arial" w:cs="Arial"/>
        </w:rPr>
        <w:t xml:space="preserve"> [ ]</w:t>
      </w:r>
      <w:r w:rsidR="00B97389" w:rsidRPr="00B97389">
        <w:rPr>
          <w:rFonts w:ascii="Arial" w:hAnsi="Arial" w:cs="Arial"/>
        </w:rPr>
        <w:t>, Oven</w:t>
      </w:r>
      <w:r w:rsidR="00B97389">
        <w:rPr>
          <w:rFonts w:ascii="Arial" w:hAnsi="Arial" w:cs="Arial"/>
        </w:rPr>
        <w:t>[ ]</w:t>
      </w:r>
      <w:r w:rsidR="00B97389" w:rsidRPr="00B97389">
        <w:rPr>
          <w:rFonts w:ascii="Arial" w:hAnsi="Arial" w:cs="Arial"/>
        </w:rPr>
        <w:t xml:space="preserve">, </w:t>
      </w:r>
      <w:proofErr w:type="spellStart"/>
      <w:r w:rsidR="00B97389" w:rsidRPr="00B97389">
        <w:rPr>
          <w:rFonts w:ascii="Arial" w:hAnsi="Arial" w:cs="Arial"/>
        </w:rPr>
        <w:t>Depyro</w:t>
      </w:r>
      <w:proofErr w:type="spellEnd"/>
      <w:r w:rsidR="00B97389" w:rsidRPr="00B97389">
        <w:rPr>
          <w:rFonts w:ascii="Arial" w:hAnsi="Arial" w:cs="Arial"/>
        </w:rPr>
        <w:t xml:space="preserve"> Tunnel</w:t>
      </w:r>
      <w:r w:rsidR="00B97389">
        <w:rPr>
          <w:rFonts w:ascii="Arial" w:hAnsi="Arial" w:cs="Arial"/>
        </w:rPr>
        <w:t>[ ] /</w:t>
      </w:r>
      <w:r w:rsidRPr="00B97389">
        <w:rPr>
          <w:rFonts w:ascii="Arial" w:hAnsi="Arial" w:cs="Arial"/>
        </w:rPr>
        <w:t>] Approx. L x W x H (m) and volum</w:t>
      </w:r>
      <w:r w:rsidR="00B97389">
        <w:rPr>
          <w:rFonts w:ascii="Arial" w:hAnsi="Arial" w:cs="Arial"/>
        </w:rPr>
        <w:t xml:space="preserve">e </w:t>
      </w:r>
      <w:r w:rsidRPr="00B97389">
        <w:rPr>
          <w:rFonts w:ascii="Arial" w:hAnsi="Arial" w:cs="Arial"/>
        </w:rPr>
        <w:t>m3):</w:t>
      </w:r>
    </w:p>
    <w:p w14:paraId="7415C7EE" w14:textId="684B2317" w:rsidR="00311D22" w:rsidRPr="00B97389" w:rsidRDefault="00311D22" w:rsidP="00311D22">
      <w:pPr>
        <w:rPr>
          <w:rFonts w:ascii="Arial" w:hAnsi="Arial" w:cs="Arial"/>
        </w:rPr>
      </w:pPr>
      <w:r w:rsidRPr="00B97389">
        <w:rPr>
          <w:rFonts w:ascii="Arial" w:hAnsi="Arial" w:cs="Arial"/>
        </w:rPr>
        <w:t>[ ] Speed of belt</w:t>
      </w:r>
      <w:r w:rsidR="00B97389">
        <w:rPr>
          <w:rFonts w:ascii="Arial" w:hAnsi="Arial" w:cs="Arial"/>
        </w:rPr>
        <w:t xml:space="preserve"> if applicable</w:t>
      </w:r>
      <w:r w:rsidRPr="00B97389">
        <w:rPr>
          <w:rFonts w:ascii="Arial" w:hAnsi="Arial" w:cs="Arial"/>
        </w:rPr>
        <w:t>:</w:t>
      </w:r>
    </w:p>
    <w:p w14:paraId="36DFDFE5" w14:textId="5FAEEB2C" w:rsidR="00B907DA" w:rsidRPr="00B97389" w:rsidRDefault="00B907DA" w:rsidP="00B907DA">
      <w:pPr>
        <w:rPr>
          <w:rFonts w:ascii="Arial" w:hAnsi="Arial" w:cs="Arial"/>
        </w:rPr>
      </w:pPr>
      <w:r w:rsidRPr="00B97389">
        <w:rPr>
          <w:rFonts w:ascii="Arial" w:hAnsi="Arial" w:cs="Arial"/>
        </w:rPr>
        <w:t>[ ] Number of Recipes</w:t>
      </w:r>
      <w:r w:rsidR="00E24968" w:rsidRPr="00B97389">
        <w:rPr>
          <w:rFonts w:ascii="Arial" w:hAnsi="Arial" w:cs="Arial"/>
        </w:rPr>
        <w:t>/</w:t>
      </w:r>
      <w:r w:rsidR="00BE76C2" w:rsidRPr="00B97389">
        <w:rPr>
          <w:rFonts w:ascii="Arial" w:hAnsi="Arial" w:cs="Arial"/>
        </w:rPr>
        <w:t>loads</w:t>
      </w:r>
      <w:r w:rsidR="00E24968" w:rsidRPr="00B97389">
        <w:rPr>
          <w:rFonts w:ascii="Arial" w:hAnsi="Arial" w:cs="Arial"/>
        </w:rPr>
        <w:t>/</w:t>
      </w:r>
      <w:r w:rsidR="00BE76C2" w:rsidRPr="00B97389">
        <w:rPr>
          <w:rFonts w:ascii="Arial" w:hAnsi="Arial" w:cs="Arial"/>
        </w:rPr>
        <w:t>formats</w:t>
      </w:r>
      <w:r w:rsidR="00580AD5" w:rsidRPr="00B97389">
        <w:rPr>
          <w:rFonts w:ascii="Arial" w:hAnsi="Arial" w:cs="Arial"/>
        </w:rPr>
        <w:t>/dwell time</w:t>
      </w:r>
      <w:r w:rsidRPr="00B97389">
        <w:rPr>
          <w:rFonts w:ascii="Arial" w:hAnsi="Arial" w:cs="Arial"/>
        </w:rPr>
        <w:t>:</w:t>
      </w:r>
    </w:p>
    <w:p w14:paraId="772A4010" w14:textId="642E39DD" w:rsidR="00F50841" w:rsidRPr="00B97389" w:rsidRDefault="005F0662">
      <w:pPr>
        <w:rPr>
          <w:rFonts w:ascii="Arial" w:hAnsi="Arial" w:cs="Arial"/>
        </w:rPr>
      </w:pPr>
      <w:r w:rsidRPr="00B97389">
        <w:rPr>
          <w:rFonts w:ascii="Arial" w:hAnsi="Arial" w:cs="Arial"/>
        </w:rPr>
        <w:t xml:space="preserve">[ ] </w:t>
      </w:r>
      <w:r w:rsidR="000A22F0" w:rsidRPr="00B97389">
        <w:rPr>
          <w:rFonts w:ascii="Arial" w:hAnsi="Arial" w:cs="Arial"/>
        </w:rPr>
        <w:t xml:space="preserve">Empty </w:t>
      </w:r>
      <w:r w:rsidR="00BF7B49" w:rsidRPr="00B97389">
        <w:rPr>
          <w:rFonts w:ascii="Arial" w:hAnsi="Arial" w:cs="Arial"/>
        </w:rPr>
        <w:t xml:space="preserve">chamber </w:t>
      </w:r>
      <w:r w:rsidR="00707876" w:rsidRPr="00B97389">
        <w:rPr>
          <w:rFonts w:ascii="Arial" w:hAnsi="Arial" w:cs="Arial"/>
        </w:rPr>
        <w:t>test</w:t>
      </w:r>
      <w:r w:rsidR="00B97389">
        <w:rPr>
          <w:rFonts w:ascii="Arial" w:hAnsi="Arial" w:cs="Arial"/>
        </w:rPr>
        <w:t xml:space="preserve"> required</w:t>
      </w:r>
    </w:p>
    <w:p w14:paraId="2AE892FC" w14:textId="542A5990" w:rsidR="00F50841" w:rsidRPr="00B97389" w:rsidRDefault="005F0662">
      <w:pPr>
        <w:rPr>
          <w:rFonts w:ascii="Arial" w:hAnsi="Arial" w:cs="Arial"/>
        </w:rPr>
      </w:pPr>
      <w:r w:rsidRPr="00B97389">
        <w:rPr>
          <w:rFonts w:ascii="Arial" w:hAnsi="Arial" w:cs="Arial"/>
        </w:rPr>
        <w:t xml:space="preserve">[ ] </w:t>
      </w:r>
      <w:r w:rsidR="00002E5C" w:rsidRPr="00B97389">
        <w:rPr>
          <w:rFonts w:ascii="Arial" w:hAnsi="Arial" w:cs="Arial"/>
        </w:rPr>
        <w:t>Setpoint and Tolerance (deg C):</w:t>
      </w:r>
    </w:p>
    <w:p w14:paraId="375B9A0D" w14:textId="1530999B" w:rsidR="00F50841" w:rsidRPr="00B97389" w:rsidRDefault="005F0662">
      <w:pPr>
        <w:rPr>
          <w:rFonts w:ascii="Arial" w:hAnsi="Arial" w:cs="Arial"/>
        </w:rPr>
      </w:pPr>
      <w:r w:rsidRPr="00B97389">
        <w:rPr>
          <w:rFonts w:ascii="Arial" w:hAnsi="Arial" w:cs="Arial"/>
        </w:rPr>
        <w:t xml:space="preserve">[ ] </w:t>
      </w:r>
      <w:r w:rsidR="003228F4" w:rsidRPr="00B97389">
        <w:rPr>
          <w:rFonts w:ascii="Arial" w:hAnsi="Arial" w:cs="Arial"/>
        </w:rPr>
        <w:t>Equipment availability</w:t>
      </w:r>
      <w:r w:rsidRPr="00B97389">
        <w:rPr>
          <w:rFonts w:ascii="Arial" w:hAnsi="Arial" w:cs="Arial"/>
        </w:rPr>
        <w:t>:</w:t>
      </w:r>
    </w:p>
    <w:p w14:paraId="5031A9A8" w14:textId="36F8203D" w:rsidR="00F50841" w:rsidRPr="00B97389" w:rsidRDefault="005F0662">
      <w:pPr>
        <w:rPr>
          <w:rFonts w:ascii="Arial" w:hAnsi="Arial" w:cs="Arial"/>
        </w:rPr>
      </w:pPr>
      <w:r w:rsidRPr="00B97389">
        <w:rPr>
          <w:rFonts w:ascii="Arial" w:hAnsi="Arial" w:cs="Arial"/>
        </w:rPr>
        <w:t xml:space="preserve">[ ] </w:t>
      </w:r>
      <w:r w:rsidR="00E51804" w:rsidRPr="00B97389">
        <w:rPr>
          <w:rFonts w:ascii="Arial" w:hAnsi="Arial" w:cs="Arial"/>
        </w:rPr>
        <w:t>Production staff assistance avai</w:t>
      </w:r>
      <w:r w:rsidR="001C0DD9" w:rsidRPr="00B97389">
        <w:rPr>
          <w:rFonts w:ascii="Arial" w:hAnsi="Arial" w:cs="Arial"/>
        </w:rPr>
        <w:t>lability</w:t>
      </w:r>
      <w:r w:rsidR="00E51804" w:rsidRPr="00B97389">
        <w:rPr>
          <w:rFonts w:ascii="Arial" w:hAnsi="Arial" w:cs="Arial"/>
        </w:rPr>
        <w:t xml:space="preserve"> </w:t>
      </w:r>
    </w:p>
    <w:p w14:paraId="1C467012" w14:textId="3E3837E1" w:rsidR="00F50841" w:rsidRPr="00B97389" w:rsidRDefault="005F0662">
      <w:pPr>
        <w:rPr>
          <w:rFonts w:ascii="Arial" w:hAnsi="Arial" w:cs="Arial"/>
        </w:rPr>
      </w:pPr>
      <w:r w:rsidRPr="00B97389">
        <w:rPr>
          <w:rFonts w:ascii="Arial" w:hAnsi="Arial" w:cs="Arial"/>
        </w:rPr>
        <w:t>[ ] Current monitoring system (</w:t>
      </w:r>
      <w:r w:rsidR="00707876" w:rsidRPr="00B97389">
        <w:rPr>
          <w:rFonts w:ascii="Arial" w:hAnsi="Arial" w:cs="Arial"/>
        </w:rPr>
        <w:t>manufacturer</w:t>
      </w:r>
      <w:r w:rsidRPr="00B97389">
        <w:rPr>
          <w:rFonts w:ascii="Arial" w:hAnsi="Arial" w:cs="Arial"/>
        </w:rPr>
        <w:t>/model):</w:t>
      </w:r>
    </w:p>
    <w:p w14:paraId="55461471" w14:textId="77777777" w:rsidR="00F50841" w:rsidRPr="00B97389" w:rsidRDefault="005F0662">
      <w:pPr>
        <w:rPr>
          <w:rFonts w:ascii="Arial" w:hAnsi="Arial" w:cs="Arial"/>
        </w:rPr>
      </w:pPr>
      <w:r w:rsidRPr="00B97389">
        <w:rPr>
          <w:rFonts w:ascii="Arial" w:hAnsi="Arial" w:cs="Arial"/>
        </w:rPr>
        <w:t>[ ] Available calibrated loggers (qty):</w:t>
      </w:r>
    </w:p>
    <w:p w14:paraId="51C8356B" w14:textId="77777777" w:rsidR="00F50841" w:rsidRPr="00B97389" w:rsidRDefault="005F0662">
      <w:pPr>
        <w:rPr>
          <w:rFonts w:ascii="Arial" w:hAnsi="Arial" w:cs="Arial"/>
        </w:rPr>
      </w:pPr>
      <w:r w:rsidRPr="00B97389">
        <w:rPr>
          <w:rFonts w:ascii="Arial" w:hAnsi="Arial" w:cs="Arial"/>
        </w:rPr>
        <w:t>[ ] Backup power/UPS and alarm response:</w:t>
      </w:r>
    </w:p>
    <w:p w14:paraId="08B6394B" w14:textId="082937B4" w:rsidR="00F50841" w:rsidRPr="00B97389" w:rsidRDefault="005F0662">
      <w:pPr>
        <w:rPr>
          <w:rFonts w:ascii="Arial" w:hAnsi="Arial" w:cs="Arial"/>
        </w:rPr>
      </w:pPr>
      <w:r w:rsidRPr="00B97389">
        <w:rPr>
          <w:rFonts w:ascii="Arial" w:hAnsi="Arial" w:cs="Arial"/>
        </w:rPr>
        <w:t>[ ] Access</w:t>
      </w:r>
      <w:r w:rsidR="001C0DD9" w:rsidRPr="00B97389">
        <w:rPr>
          <w:rFonts w:ascii="Arial" w:hAnsi="Arial" w:cs="Arial"/>
        </w:rPr>
        <w:t>/</w:t>
      </w:r>
      <w:r w:rsidRPr="00B97389">
        <w:rPr>
          <w:rFonts w:ascii="Arial" w:hAnsi="Arial" w:cs="Arial"/>
        </w:rPr>
        <w:t>permits:</w:t>
      </w:r>
    </w:p>
    <w:p w14:paraId="51C0A98B" w14:textId="31FCE92B" w:rsidR="00F50841" w:rsidRPr="00B97389" w:rsidRDefault="005F0662">
      <w:pPr>
        <w:rPr>
          <w:rFonts w:ascii="Arial" w:hAnsi="Arial" w:cs="Arial"/>
        </w:rPr>
      </w:pPr>
      <w:r w:rsidRPr="00B97389">
        <w:rPr>
          <w:rFonts w:ascii="Arial" w:hAnsi="Arial" w:cs="Arial"/>
        </w:rPr>
        <w:t>[ ]</w:t>
      </w:r>
      <w:r w:rsidR="00DE43A1" w:rsidRPr="00B97389">
        <w:rPr>
          <w:rFonts w:ascii="Arial" w:hAnsi="Arial" w:cs="Arial"/>
        </w:rPr>
        <w:t xml:space="preserve"> S</w:t>
      </w:r>
      <w:r w:rsidRPr="00B97389">
        <w:rPr>
          <w:rFonts w:ascii="Arial" w:hAnsi="Arial" w:cs="Arial"/>
        </w:rPr>
        <w:t>hift patterns/escort requirements:</w:t>
      </w:r>
    </w:p>
    <w:p w14:paraId="67351548" w14:textId="53DD9191" w:rsidR="00F50841" w:rsidRPr="00B97389" w:rsidRDefault="005F0662">
      <w:pPr>
        <w:pStyle w:val="Heading2"/>
        <w:rPr>
          <w:rFonts w:ascii="Arial" w:hAnsi="Arial" w:cs="Arial"/>
        </w:rPr>
      </w:pPr>
      <w:r w:rsidRPr="00B97389">
        <w:rPr>
          <w:rFonts w:ascii="Arial" w:hAnsi="Arial" w:cs="Arial"/>
        </w:rPr>
        <w:t>Pre-study checks (tick or comment)</w:t>
      </w:r>
    </w:p>
    <w:p w14:paraId="7A7E588C" w14:textId="6D0AC75D" w:rsidR="00F50841" w:rsidRPr="00B97389" w:rsidRDefault="005F0662">
      <w:pPr>
        <w:rPr>
          <w:rFonts w:ascii="Arial" w:hAnsi="Arial" w:cs="Arial"/>
        </w:rPr>
      </w:pPr>
      <w:r w:rsidRPr="00973CB2">
        <w:rPr>
          <w:rFonts w:ascii="Century Gothic" w:hAnsi="Century Gothic"/>
        </w:rPr>
        <w:t xml:space="preserve">[ ] </w:t>
      </w:r>
      <w:r w:rsidR="00B97389">
        <w:rPr>
          <w:rFonts w:ascii="Arial" w:hAnsi="Arial" w:cs="Arial"/>
        </w:rPr>
        <w:t>Are load patterns available</w:t>
      </w:r>
    </w:p>
    <w:p w14:paraId="0F897160" w14:textId="01491C81" w:rsidR="00F50841" w:rsidRPr="00B97389" w:rsidRDefault="005F0662">
      <w:pPr>
        <w:rPr>
          <w:rFonts w:ascii="Arial" w:hAnsi="Arial" w:cs="Arial"/>
        </w:rPr>
      </w:pPr>
      <w:r w:rsidRPr="00B97389">
        <w:rPr>
          <w:rFonts w:ascii="Arial" w:hAnsi="Arial" w:cs="Arial"/>
        </w:rPr>
        <w:t xml:space="preserve">[ ] </w:t>
      </w:r>
      <w:r w:rsidR="00B97389">
        <w:rPr>
          <w:rFonts w:ascii="Arial" w:hAnsi="Arial" w:cs="Arial"/>
        </w:rPr>
        <w:t>T</w:t>
      </w:r>
      <w:r w:rsidRPr="00B97389">
        <w:rPr>
          <w:rFonts w:ascii="Arial" w:hAnsi="Arial" w:cs="Arial"/>
        </w:rPr>
        <w:t xml:space="preserve">ime </w:t>
      </w:r>
      <w:proofErr w:type="spellStart"/>
      <w:r w:rsidRPr="00B97389">
        <w:rPr>
          <w:rFonts w:ascii="Arial" w:hAnsi="Arial" w:cs="Arial"/>
        </w:rPr>
        <w:t>synchronisation</w:t>
      </w:r>
      <w:proofErr w:type="spellEnd"/>
      <w:r w:rsidRPr="00B97389">
        <w:rPr>
          <w:rFonts w:ascii="Arial" w:hAnsi="Arial" w:cs="Arial"/>
        </w:rPr>
        <w:t xml:space="preserve"> method </w:t>
      </w:r>
      <w:r w:rsidR="00B97389">
        <w:rPr>
          <w:rFonts w:ascii="Arial" w:hAnsi="Arial" w:cs="Arial"/>
        </w:rPr>
        <w:t>confirmed</w:t>
      </w:r>
    </w:p>
    <w:p w14:paraId="26CF3915" w14:textId="77777777" w:rsidR="00F50841" w:rsidRPr="00B97389" w:rsidRDefault="005F0662">
      <w:pPr>
        <w:rPr>
          <w:rFonts w:ascii="Arial" w:hAnsi="Arial" w:cs="Arial"/>
        </w:rPr>
      </w:pPr>
      <w:r w:rsidRPr="00B97389">
        <w:rPr>
          <w:rFonts w:ascii="Arial" w:hAnsi="Arial" w:cs="Arial"/>
        </w:rPr>
        <w:t>[ ] Part 11 / data integrity controls agreed</w:t>
      </w:r>
    </w:p>
    <w:p w14:paraId="3C5FFC15" w14:textId="77777777" w:rsidR="00F50841" w:rsidRPr="00B97389" w:rsidRDefault="005F0662">
      <w:pPr>
        <w:rPr>
          <w:rFonts w:ascii="Arial" w:hAnsi="Arial" w:cs="Arial"/>
        </w:rPr>
      </w:pPr>
      <w:r w:rsidRPr="00B97389">
        <w:rPr>
          <w:rFonts w:ascii="Arial" w:hAnsi="Arial" w:cs="Arial"/>
        </w:rPr>
        <w:t>Note: Acceptance criteria must align to product labels and risk assessment. This checklist does not replace a protocol.</w:t>
      </w:r>
    </w:p>
    <w:p w14:paraId="72A3EB46" w14:textId="77777777" w:rsidR="005F0662" w:rsidRDefault="005F0662"/>
    <w:sectPr w:rsidR="005F0662" w:rsidSect="00DA51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7196401">
    <w:abstractNumId w:val="8"/>
  </w:num>
  <w:num w:numId="2" w16cid:durableId="717172273">
    <w:abstractNumId w:val="6"/>
  </w:num>
  <w:num w:numId="3" w16cid:durableId="2021196929">
    <w:abstractNumId w:val="5"/>
  </w:num>
  <w:num w:numId="4" w16cid:durableId="1717311161">
    <w:abstractNumId w:val="4"/>
  </w:num>
  <w:num w:numId="5" w16cid:durableId="1550722007">
    <w:abstractNumId w:val="7"/>
  </w:num>
  <w:num w:numId="6" w16cid:durableId="1082483692">
    <w:abstractNumId w:val="3"/>
  </w:num>
  <w:num w:numId="7" w16cid:durableId="1282414885">
    <w:abstractNumId w:val="2"/>
  </w:num>
  <w:num w:numId="8" w16cid:durableId="989675498">
    <w:abstractNumId w:val="1"/>
  </w:num>
  <w:num w:numId="9" w16cid:durableId="130777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E5C"/>
    <w:rsid w:val="0001745D"/>
    <w:rsid w:val="00034616"/>
    <w:rsid w:val="0006063C"/>
    <w:rsid w:val="000A22F0"/>
    <w:rsid w:val="0015074B"/>
    <w:rsid w:val="00163F5A"/>
    <w:rsid w:val="001C0DD9"/>
    <w:rsid w:val="001C110E"/>
    <w:rsid w:val="002251EB"/>
    <w:rsid w:val="0029639D"/>
    <w:rsid w:val="00304B21"/>
    <w:rsid w:val="00311D22"/>
    <w:rsid w:val="003228F4"/>
    <w:rsid w:val="00326F90"/>
    <w:rsid w:val="00484A15"/>
    <w:rsid w:val="005423DC"/>
    <w:rsid w:val="00580AD5"/>
    <w:rsid w:val="005A791D"/>
    <w:rsid w:val="005F0662"/>
    <w:rsid w:val="006563E2"/>
    <w:rsid w:val="006E571B"/>
    <w:rsid w:val="00707876"/>
    <w:rsid w:val="007F2006"/>
    <w:rsid w:val="0084490E"/>
    <w:rsid w:val="008770D1"/>
    <w:rsid w:val="008B5C0A"/>
    <w:rsid w:val="00973CB2"/>
    <w:rsid w:val="009C63B2"/>
    <w:rsid w:val="00A72698"/>
    <w:rsid w:val="00A81C1B"/>
    <w:rsid w:val="00AA1D8D"/>
    <w:rsid w:val="00AB2877"/>
    <w:rsid w:val="00AF3160"/>
    <w:rsid w:val="00B47730"/>
    <w:rsid w:val="00B4785A"/>
    <w:rsid w:val="00B53451"/>
    <w:rsid w:val="00B832B4"/>
    <w:rsid w:val="00B907DA"/>
    <w:rsid w:val="00B97389"/>
    <w:rsid w:val="00BE76C2"/>
    <w:rsid w:val="00BF7B49"/>
    <w:rsid w:val="00C50DF3"/>
    <w:rsid w:val="00CB0664"/>
    <w:rsid w:val="00D278F6"/>
    <w:rsid w:val="00D42846"/>
    <w:rsid w:val="00D82D78"/>
    <w:rsid w:val="00DA515E"/>
    <w:rsid w:val="00DE43A1"/>
    <w:rsid w:val="00DE58E5"/>
    <w:rsid w:val="00E24968"/>
    <w:rsid w:val="00E51804"/>
    <w:rsid w:val="00F50841"/>
    <w:rsid w:val="00FC14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B069A5"/>
  <w14:defaultImageDpi w14:val="300"/>
  <w15:docId w15:val="{1EF9BF2D-342F-412D-9EE6-F5706CF7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7389"/>
    <w:pPr>
      <w:keepNext/>
      <w:keepLines/>
      <w:spacing w:before="480" w:after="0"/>
      <w:outlineLvl w:val="0"/>
    </w:pPr>
    <w:rPr>
      <w:rFonts w:ascii="Century Gothic" w:eastAsiaTheme="majorEastAsia" w:hAnsi="Century Gothic" w:cstheme="majorBidi"/>
      <w:b/>
      <w:bCs/>
      <w:color w:val="0084B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97389"/>
    <w:rPr>
      <w:rFonts w:ascii="Century Gothic" w:eastAsiaTheme="majorEastAsia" w:hAnsi="Century Gothic" w:cstheme="majorBidi"/>
      <w:b/>
      <w:bCs/>
      <w:color w:val="0084B3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2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3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3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3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1054</Characters>
  <Application>Microsoft Office Word</Application>
  <DocSecurity>4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Mike Raine</cp:lastModifiedBy>
  <cp:revision>2</cp:revision>
  <dcterms:created xsi:type="dcterms:W3CDTF">2025-11-07T10:26:00Z</dcterms:created>
  <dcterms:modified xsi:type="dcterms:W3CDTF">2025-11-07T10:26:00Z</dcterms:modified>
  <cp:category/>
</cp:coreProperties>
</file>